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B4BEE" w14:textId="435DA051" w:rsidR="00F15169" w:rsidRDefault="00F15169" w:rsidP="00A976E4">
      <w:pPr>
        <w:pStyle w:val="NoSpacing"/>
        <w:jc w:val="center"/>
        <w:rPr>
          <w:b/>
          <w:bCs/>
        </w:rPr>
      </w:pPr>
      <w:r w:rsidRPr="00A976E4">
        <w:rPr>
          <w:b/>
          <w:bCs/>
        </w:rPr>
        <w:t>Mud Lake Telephone</w:t>
      </w:r>
      <w:r w:rsidR="00703DAE">
        <w:rPr>
          <w:b/>
          <w:bCs/>
        </w:rPr>
        <w:t xml:space="preserve"> Cooperative</w:t>
      </w:r>
    </w:p>
    <w:p w14:paraId="0BE8908D" w14:textId="77777777" w:rsidR="00703DAE" w:rsidRPr="00A976E4" w:rsidRDefault="00703DAE" w:rsidP="00A976E4">
      <w:pPr>
        <w:pStyle w:val="NoSpacing"/>
        <w:jc w:val="center"/>
        <w:rPr>
          <w:b/>
          <w:bCs/>
        </w:rPr>
      </w:pPr>
    </w:p>
    <w:tbl>
      <w:tblPr>
        <w:tblStyle w:val="TableGrid"/>
        <w:tblW w:w="0" w:type="auto"/>
        <w:jc w:val="center"/>
        <w:tblLook w:val="04A0" w:firstRow="1" w:lastRow="0" w:firstColumn="1" w:lastColumn="0" w:noHBand="0" w:noVBand="1"/>
      </w:tblPr>
      <w:tblGrid>
        <w:gridCol w:w="4636"/>
        <w:gridCol w:w="4714"/>
      </w:tblGrid>
      <w:tr w:rsidR="00703DAE" w14:paraId="5723C7A3" w14:textId="77777777" w:rsidTr="00703DAE">
        <w:trPr>
          <w:jc w:val="center"/>
        </w:trPr>
        <w:tc>
          <w:tcPr>
            <w:tcW w:w="4636" w:type="dxa"/>
          </w:tcPr>
          <w:p w14:paraId="7BDF8C79" w14:textId="15154D5E" w:rsidR="00703DAE" w:rsidRDefault="00703DAE" w:rsidP="006505F5">
            <w:pPr>
              <w:rPr>
                <w:b/>
                <w:bCs/>
              </w:rPr>
            </w:pPr>
            <w:r w:rsidRPr="7D574D81">
              <w:rPr>
                <w:b/>
                <w:bCs/>
              </w:rPr>
              <w:t xml:space="preserve">Policy Name: </w:t>
            </w:r>
            <w:r>
              <w:rPr>
                <w:b/>
                <w:bCs/>
              </w:rPr>
              <w:t>Broadband Privacy Policy</w:t>
            </w:r>
          </w:p>
        </w:tc>
        <w:tc>
          <w:tcPr>
            <w:tcW w:w="4714" w:type="dxa"/>
          </w:tcPr>
          <w:p w14:paraId="4A1D0A5F" w14:textId="6BB700DC" w:rsidR="00703DAE" w:rsidRDefault="00703DAE" w:rsidP="006505F5">
            <w:pPr>
              <w:rPr>
                <w:b/>
                <w:bCs/>
              </w:rPr>
            </w:pPr>
            <w:r w:rsidRPr="7D574D81">
              <w:rPr>
                <w:b/>
                <w:bCs/>
              </w:rPr>
              <w:t>Department(s): Technology</w:t>
            </w:r>
            <w:r>
              <w:rPr>
                <w:b/>
                <w:bCs/>
              </w:rPr>
              <w:t xml:space="preserve"> Service Line</w:t>
            </w:r>
          </w:p>
        </w:tc>
      </w:tr>
      <w:tr w:rsidR="00703DAE" w14:paraId="3CE40EB9" w14:textId="77777777" w:rsidTr="00703DAE">
        <w:trPr>
          <w:jc w:val="center"/>
        </w:trPr>
        <w:tc>
          <w:tcPr>
            <w:tcW w:w="4636" w:type="dxa"/>
          </w:tcPr>
          <w:p w14:paraId="12AE8BFD" w14:textId="6459FE68" w:rsidR="00703DAE" w:rsidRDefault="00703DAE" w:rsidP="006505F5">
            <w:pPr>
              <w:rPr>
                <w:b/>
                <w:bCs/>
              </w:rPr>
            </w:pPr>
            <w:r>
              <w:rPr>
                <w:b/>
                <w:bCs/>
              </w:rPr>
              <w:t>Adoption Date:</w:t>
            </w:r>
            <w:r>
              <w:rPr>
                <w:b/>
                <w:bCs/>
              </w:rPr>
              <w:t xml:space="preserve"> 10/1/2024</w:t>
            </w:r>
          </w:p>
        </w:tc>
        <w:tc>
          <w:tcPr>
            <w:tcW w:w="4714" w:type="dxa"/>
          </w:tcPr>
          <w:p w14:paraId="4D3D1F3C" w14:textId="4C7B3F87" w:rsidR="00703DAE" w:rsidRDefault="00703DAE" w:rsidP="006505F5">
            <w:pPr>
              <w:rPr>
                <w:b/>
                <w:bCs/>
              </w:rPr>
            </w:pPr>
            <w:r w:rsidRPr="7D574D81">
              <w:rPr>
                <w:b/>
                <w:bCs/>
              </w:rPr>
              <w:t>Revision Number &amp; Date:</w:t>
            </w:r>
            <w:r>
              <w:rPr>
                <w:b/>
                <w:bCs/>
              </w:rPr>
              <w:t xml:space="preserve"> v.1 – 10/1/24</w:t>
            </w:r>
          </w:p>
        </w:tc>
      </w:tr>
      <w:tr w:rsidR="00703DAE" w14:paraId="3C89B9AE" w14:textId="77777777" w:rsidTr="00703DAE">
        <w:trPr>
          <w:jc w:val="center"/>
        </w:trPr>
        <w:tc>
          <w:tcPr>
            <w:tcW w:w="9350" w:type="dxa"/>
            <w:gridSpan w:val="2"/>
          </w:tcPr>
          <w:p w14:paraId="06EA493F" w14:textId="77777777" w:rsidR="00703DAE" w:rsidRDefault="00703DAE" w:rsidP="006505F5">
            <w:pPr>
              <w:rPr>
                <w:b/>
                <w:bCs/>
              </w:rPr>
            </w:pPr>
            <w:r>
              <w:rPr>
                <w:b/>
                <w:bCs/>
              </w:rPr>
              <w:t>References (laws, contracts, codes, policies, other):</w:t>
            </w:r>
            <w:r>
              <w:rPr>
                <w:b/>
                <w:bCs/>
              </w:rPr>
              <w:t xml:space="preserve"> </w:t>
            </w:r>
            <w:r w:rsidR="00E04A69">
              <w:rPr>
                <w:b/>
                <w:bCs/>
              </w:rPr>
              <w:t>Privacy Act of 1974, Children’s Online Privacy Protection Act (COPPA), Federal Trade Commission (FTC) Act, Communications Act of 1934, Telecommunications Act of 1996, Idaho Data Breach Notification Law, Idaho Unfair Trade Practices Act, Idaho Computer Crime Act</w:t>
            </w:r>
          </w:p>
          <w:p w14:paraId="465EC3C8" w14:textId="7832386D" w:rsidR="00E04A69" w:rsidRPr="00E04A69" w:rsidRDefault="00E04A69" w:rsidP="006505F5">
            <w:pPr>
              <w:rPr>
                <w:b/>
                <w:bCs/>
              </w:rPr>
            </w:pPr>
          </w:p>
        </w:tc>
      </w:tr>
      <w:tr w:rsidR="00703DAE" w14:paraId="01596EE2" w14:textId="77777777" w:rsidTr="00703DAE">
        <w:trPr>
          <w:jc w:val="center"/>
        </w:trPr>
        <w:tc>
          <w:tcPr>
            <w:tcW w:w="9350" w:type="dxa"/>
            <w:gridSpan w:val="2"/>
          </w:tcPr>
          <w:p w14:paraId="0AA522E1" w14:textId="77777777" w:rsidR="00703DAE" w:rsidRDefault="00703DAE" w:rsidP="006505F5">
            <w:pPr>
              <w:rPr>
                <w:b/>
                <w:bCs/>
              </w:rPr>
            </w:pPr>
            <w:r>
              <w:rPr>
                <w:b/>
                <w:bCs/>
              </w:rPr>
              <w:t>Relevant forms:</w:t>
            </w:r>
          </w:p>
          <w:p w14:paraId="7C37BCF8" w14:textId="77777777" w:rsidR="00703DAE" w:rsidRDefault="00703DAE" w:rsidP="006505F5">
            <w:pPr>
              <w:rPr>
                <w:b/>
                <w:bCs/>
              </w:rPr>
            </w:pPr>
          </w:p>
        </w:tc>
      </w:tr>
      <w:tr w:rsidR="00703DAE" w14:paraId="0B78F27A" w14:textId="77777777" w:rsidTr="00703DAE">
        <w:trPr>
          <w:jc w:val="center"/>
        </w:trPr>
        <w:tc>
          <w:tcPr>
            <w:tcW w:w="9350" w:type="dxa"/>
            <w:gridSpan w:val="2"/>
          </w:tcPr>
          <w:p w14:paraId="5EFF8015" w14:textId="3C6DBB83" w:rsidR="00703DAE" w:rsidRDefault="00703DAE" w:rsidP="006505F5">
            <w:pPr>
              <w:rPr>
                <w:b/>
                <w:bCs/>
              </w:rPr>
            </w:pPr>
            <w:r w:rsidRPr="7D574D81">
              <w:rPr>
                <w:b/>
                <w:bCs/>
              </w:rPr>
              <w:t xml:space="preserve">Relevant procedures: </w:t>
            </w:r>
            <w:r>
              <w:rPr>
                <w:b/>
                <w:bCs/>
              </w:rPr>
              <w:t>Subscriber Management and Provisioning</w:t>
            </w:r>
          </w:p>
          <w:p w14:paraId="0AE19760" w14:textId="77777777" w:rsidR="00703DAE" w:rsidRDefault="00703DAE" w:rsidP="006505F5">
            <w:pPr>
              <w:rPr>
                <w:b/>
                <w:bCs/>
              </w:rPr>
            </w:pPr>
          </w:p>
        </w:tc>
      </w:tr>
    </w:tbl>
    <w:p w14:paraId="4B8CCBA3" w14:textId="77777777" w:rsidR="00F15169" w:rsidRDefault="00F15169" w:rsidP="00F15169">
      <w:pPr>
        <w:pStyle w:val="NoSpacing"/>
      </w:pPr>
    </w:p>
    <w:p w14:paraId="39574FB5" w14:textId="4DA1B2A9" w:rsidR="00F15169" w:rsidRPr="00A976E4" w:rsidRDefault="00F15169" w:rsidP="00F15169">
      <w:pPr>
        <w:pStyle w:val="NoSpacing"/>
        <w:rPr>
          <w:b/>
          <w:bCs/>
          <w:u w:val="single"/>
        </w:rPr>
      </w:pPr>
      <w:r w:rsidRPr="00A976E4">
        <w:rPr>
          <w:b/>
          <w:bCs/>
          <w:u w:val="single"/>
        </w:rPr>
        <w:t>Introduction</w:t>
      </w:r>
    </w:p>
    <w:p w14:paraId="4426744C" w14:textId="54E09743" w:rsidR="00F15169" w:rsidRDefault="00F15169" w:rsidP="00F15169">
      <w:pPr>
        <w:pStyle w:val="NoSpacing"/>
      </w:pPr>
      <w:r>
        <w:t>This Broadband Privacy Policy outlines how Mud Lake Telepho</w:t>
      </w:r>
      <w:r w:rsidR="00703DAE">
        <w:t>ne</w:t>
      </w:r>
      <w:r>
        <w:t xml:space="preserve"> collects, uses, shares, and protest personal information related to our broadband services. We are committed to safeguarding your privacy and ensuring compliance with FCC guidelines.</w:t>
      </w:r>
    </w:p>
    <w:p w14:paraId="7B424745" w14:textId="77777777" w:rsidR="00F15169" w:rsidRDefault="00F15169" w:rsidP="00F15169">
      <w:pPr>
        <w:pStyle w:val="NoSpacing"/>
      </w:pPr>
    </w:p>
    <w:p w14:paraId="5879B54C" w14:textId="4430801F" w:rsidR="00F15169" w:rsidRDefault="00F15169" w:rsidP="00F15169">
      <w:pPr>
        <w:pStyle w:val="NoSpacing"/>
      </w:pPr>
      <w:r w:rsidRPr="00A976E4">
        <w:rPr>
          <w:b/>
          <w:bCs/>
          <w:u w:val="single"/>
        </w:rPr>
        <w:t>Information Mud Lake Telephone May Collect</w:t>
      </w:r>
    </w:p>
    <w:p w14:paraId="06BA6C69" w14:textId="30B5C287" w:rsidR="00F15169" w:rsidRDefault="00F15169" w:rsidP="00F15169">
      <w:pPr>
        <w:pStyle w:val="NoSpacing"/>
        <w:numPr>
          <w:ilvl w:val="0"/>
          <w:numId w:val="1"/>
        </w:numPr>
      </w:pPr>
      <w:r>
        <w:t>Personal Information:</w:t>
      </w:r>
    </w:p>
    <w:p w14:paraId="0990A301" w14:textId="7C89C595" w:rsidR="00F15169" w:rsidRDefault="00F15169" w:rsidP="00F15169">
      <w:pPr>
        <w:pStyle w:val="NoSpacing"/>
        <w:numPr>
          <w:ilvl w:val="1"/>
          <w:numId w:val="1"/>
        </w:numPr>
      </w:pPr>
      <w:r>
        <w:t>Name</w:t>
      </w:r>
    </w:p>
    <w:p w14:paraId="2D09D663" w14:textId="50073EC1" w:rsidR="00F15169" w:rsidRDefault="00F15169" w:rsidP="00F15169">
      <w:pPr>
        <w:pStyle w:val="NoSpacing"/>
        <w:numPr>
          <w:ilvl w:val="1"/>
          <w:numId w:val="1"/>
        </w:numPr>
      </w:pPr>
      <w:r>
        <w:t>Address</w:t>
      </w:r>
    </w:p>
    <w:p w14:paraId="1F816540" w14:textId="0C56AC24" w:rsidR="00F15169" w:rsidRDefault="00F15169" w:rsidP="00F15169">
      <w:pPr>
        <w:pStyle w:val="NoSpacing"/>
        <w:numPr>
          <w:ilvl w:val="1"/>
          <w:numId w:val="1"/>
        </w:numPr>
      </w:pPr>
      <w:r>
        <w:t>Email address</w:t>
      </w:r>
    </w:p>
    <w:p w14:paraId="20C10399" w14:textId="12AD2563" w:rsidR="00F15169" w:rsidRDefault="00F15169" w:rsidP="00F15169">
      <w:pPr>
        <w:pStyle w:val="NoSpacing"/>
        <w:numPr>
          <w:ilvl w:val="1"/>
          <w:numId w:val="1"/>
        </w:numPr>
      </w:pPr>
      <w:r>
        <w:t>Telephone number</w:t>
      </w:r>
    </w:p>
    <w:p w14:paraId="23DFD0EA" w14:textId="73A76EEC" w:rsidR="00F15169" w:rsidRDefault="00F15169" w:rsidP="00F15169">
      <w:pPr>
        <w:pStyle w:val="NoSpacing"/>
        <w:numPr>
          <w:ilvl w:val="0"/>
          <w:numId w:val="1"/>
        </w:numPr>
      </w:pPr>
      <w:r>
        <w:t>Usage Data:</w:t>
      </w:r>
    </w:p>
    <w:p w14:paraId="222E3EB3" w14:textId="5FCDB149" w:rsidR="00F15169" w:rsidRDefault="00F15169" w:rsidP="00F15169">
      <w:pPr>
        <w:pStyle w:val="NoSpacing"/>
        <w:numPr>
          <w:ilvl w:val="1"/>
          <w:numId w:val="1"/>
        </w:numPr>
      </w:pPr>
      <w:r>
        <w:t>Browsing history</w:t>
      </w:r>
    </w:p>
    <w:p w14:paraId="1D697BC9" w14:textId="01178E98" w:rsidR="00F15169" w:rsidRDefault="00F15169" w:rsidP="00F15169">
      <w:pPr>
        <w:pStyle w:val="NoSpacing"/>
        <w:numPr>
          <w:ilvl w:val="1"/>
          <w:numId w:val="1"/>
        </w:numPr>
      </w:pPr>
      <w:r>
        <w:t>Connection logs</w:t>
      </w:r>
    </w:p>
    <w:p w14:paraId="6EC5BF73" w14:textId="60683040" w:rsidR="00F15169" w:rsidRDefault="00F15169" w:rsidP="00F15169">
      <w:pPr>
        <w:pStyle w:val="NoSpacing"/>
        <w:numPr>
          <w:ilvl w:val="1"/>
          <w:numId w:val="1"/>
        </w:numPr>
      </w:pPr>
      <w:r>
        <w:t>Device information</w:t>
      </w:r>
    </w:p>
    <w:p w14:paraId="34A55C3E" w14:textId="0851667E" w:rsidR="00F15169" w:rsidRDefault="00F15169" w:rsidP="00F15169">
      <w:pPr>
        <w:pStyle w:val="NoSpacing"/>
        <w:numPr>
          <w:ilvl w:val="0"/>
          <w:numId w:val="1"/>
        </w:numPr>
      </w:pPr>
      <w:r>
        <w:t>Network Information:</w:t>
      </w:r>
    </w:p>
    <w:p w14:paraId="5F88A40F" w14:textId="2D7411CF" w:rsidR="00F15169" w:rsidRDefault="00F15169" w:rsidP="00F15169">
      <w:pPr>
        <w:pStyle w:val="NoSpacing"/>
        <w:numPr>
          <w:ilvl w:val="1"/>
          <w:numId w:val="1"/>
        </w:numPr>
      </w:pPr>
      <w:r>
        <w:t>IP address</w:t>
      </w:r>
    </w:p>
    <w:p w14:paraId="07F2A4EB" w14:textId="2F4CA8E0" w:rsidR="00F15169" w:rsidRDefault="00F15169" w:rsidP="00F15169">
      <w:pPr>
        <w:pStyle w:val="NoSpacing"/>
        <w:numPr>
          <w:ilvl w:val="1"/>
          <w:numId w:val="1"/>
        </w:numPr>
      </w:pPr>
      <w:r>
        <w:t>Device type</w:t>
      </w:r>
    </w:p>
    <w:p w14:paraId="6F45D698" w14:textId="77777777" w:rsidR="00F15169" w:rsidRDefault="00F15169" w:rsidP="00F15169">
      <w:pPr>
        <w:pStyle w:val="NoSpacing"/>
      </w:pPr>
    </w:p>
    <w:p w14:paraId="6AA17288" w14:textId="13AFED0C" w:rsidR="00F15169" w:rsidRDefault="00F15169" w:rsidP="00F15169">
      <w:pPr>
        <w:pStyle w:val="NoSpacing"/>
      </w:pPr>
      <w:r w:rsidRPr="00A976E4">
        <w:rPr>
          <w:b/>
          <w:bCs/>
          <w:u w:val="single"/>
        </w:rPr>
        <w:t>How Mud Lake Telephone Uses Your Information</w:t>
      </w:r>
    </w:p>
    <w:p w14:paraId="61E4B95C" w14:textId="1BAA5D40" w:rsidR="00F15169" w:rsidRDefault="00F15169" w:rsidP="00F15169">
      <w:pPr>
        <w:pStyle w:val="NoSpacing"/>
        <w:numPr>
          <w:ilvl w:val="0"/>
          <w:numId w:val="2"/>
        </w:numPr>
      </w:pPr>
      <w:r>
        <w:t>To provide and maintain our broadband services</w:t>
      </w:r>
    </w:p>
    <w:p w14:paraId="27BFE92B" w14:textId="3DCEDAA8" w:rsidR="00F15169" w:rsidRDefault="00F15169" w:rsidP="00F15169">
      <w:pPr>
        <w:pStyle w:val="NoSpacing"/>
        <w:numPr>
          <w:ilvl w:val="0"/>
          <w:numId w:val="2"/>
        </w:numPr>
      </w:pPr>
      <w:r>
        <w:t>To communicate with you regarding your account and services</w:t>
      </w:r>
    </w:p>
    <w:p w14:paraId="7E7A747F" w14:textId="0DCA96C3" w:rsidR="00F15169" w:rsidRDefault="00F15169" w:rsidP="00F15169">
      <w:pPr>
        <w:pStyle w:val="NoSpacing"/>
        <w:numPr>
          <w:ilvl w:val="0"/>
          <w:numId w:val="2"/>
        </w:numPr>
      </w:pPr>
      <w:r>
        <w:t>To improve our services and customer experience</w:t>
      </w:r>
    </w:p>
    <w:p w14:paraId="017433BD" w14:textId="1782F119" w:rsidR="00F15169" w:rsidRDefault="00F15169" w:rsidP="00F15169">
      <w:pPr>
        <w:pStyle w:val="NoSpacing"/>
        <w:numPr>
          <w:ilvl w:val="0"/>
          <w:numId w:val="2"/>
        </w:numPr>
      </w:pPr>
      <w:r>
        <w:t>To comply with legal obligations</w:t>
      </w:r>
    </w:p>
    <w:p w14:paraId="5153C7AA" w14:textId="77777777" w:rsidR="00F15169" w:rsidRDefault="00F15169" w:rsidP="00F15169">
      <w:pPr>
        <w:pStyle w:val="NoSpacing"/>
      </w:pPr>
    </w:p>
    <w:p w14:paraId="5719B97C" w14:textId="4BE493AC" w:rsidR="00F15169" w:rsidRPr="00A976E4" w:rsidRDefault="00F15169" w:rsidP="00F15169">
      <w:pPr>
        <w:pStyle w:val="NoSpacing"/>
        <w:rPr>
          <w:b/>
          <w:bCs/>
          <w:u w:val="single"/>
        </w:rPr>
      </w:pPr>
      <w:r w:rsidRPr="00A976E4">
        <w:rPr>
          <w:b/>
          <w:bCs/>
          <w:u w:val="single"/>
        </w:rPr>
        <w:t>Sharing Your Information</w:t>
      </w:r>
    </w:p>
    <w:p w14:paraId="476B9D3F" w14:textId="5F25A4BF" w:rsidR="00F15169" w:rsidRDefault="00F15169" w:rsidP="00F15169">
      <w:pPr>
        <w:pStyle w:val="NoSpacing"/>
      </w:pPr>
      <w:r>
        <w:t>Mud Lake Telephone does not sell your personal information. We may share your information in the following circumstances:</w:t>
      </w:r>
    </w:p>
    <w:p w14:paraId="6D65188E" w14:textId="67C65BA7" w:rsidR="00F15169" w:rsidRDefault="00F15169" w:rsidP="00F15169">
      <w:pPr>
        <w:pStyle w:val="NoSpacing"/>
        <w:numPr>
          <w:ilvl w:val="0"/>
          <w:numId w:val="3"/>
        </w:numPr>
      </w:pPr>
      <w:r>
        <w:t>With Service Providers: Trusted third parties who assist us in operating our services.</w:t>
      </w:r>
    </w:p>
    <w:p w14:paraId="6DAC5F3C" w14:textId="6B543071" w:rsidR="00F15169" w:rsidRDefault="00F15169" w:rsidP="00F15169">
      <w:pPr>
        <w:pStyle w:val="NoSpacing"/>
        <w:numPr>
          <w:ilvl w:val="0"/>
          <w:numId w:val="3"/>
        </w:numPr>
      </w:pPr>
      <w:r>
        <w:lastRenderedPageBreak/>
        <w:t>For Legal Compliance: To comply with applicable laws, regulations, or legal requests.</w:t>
      </w:r>
    </w:p>
    <w:p w14:paraId="78C01980" w14:textId="77777777" w:rsidR="00F15169" w:rsidRDefault="00F15169" w:rsidP="00F15169">
      <w:pPr>
        <w:pStyle w:val="NoSpacing"/>
      </w:pPr>
    </w:p>
    <w:p w14:paraId="0556DDBF" w14:textId="7C101F95" w:rsidR="00F15169" w:rsidRPr="00A976E4" w:rsidRDefault="00F15169" w:rsidP="00F15169">
      <w:pPr>
        <w:pStyle w:val="NoSpacing"/>
        <w:rPr>
          <w:b/>
          <w:bCs/>
          <w:u w:val="single"/>
        </w:rPr>
      </w:pPr>
      <w:r w:rsidRPr="00A976E4">
        <w:rPr>
          <w:b/>
          <w:bCs/>
          <w:u w:val="single"/>
        </w:rPr>
        <w:t>Your Privacy Rights</w:t>
      </w:r>
    </w:p>
    <w:p w14:paraId="72894F34" w14:textId="422E26DA" w:rsidR="00F15169" w:rsidRDefault="00F15169" w:rsidP="00F15169">
      <w:pPr>
        <w:pStyle w:val="NoSpacing"/>
      </w:pPr>
      <w:r>
        <w:t>You have the right to:</w:t>
      </w:r>
    </w:p>
    <w:p w14:paraId="46918880" w14:textId="4A486565" w:rsidR="00F15169" w:rsidRDefault="00F15169" w:rsidP="00F15169">
      <w:pPr>
        <w:pStyle w:val="NoSpacing"/>
        <w:numPr>
          <w:ilvl w:val="0"/>
          <w:numId w:val="4"/>
        </w:numPr>
      </w:pPr>
      <w:r>
        <w:t>Access and obtain a copy of your personal information.</w:t>
      </w:r>
    </w:p>
    <w:p w14:paraId="3BD42F50" w14:textId="50960B7C" w:rsidR="00F15169" w:rsidRDefault="00F15169" w:rsidP="00F15169">
      <w:pPr>
        <w:pStyle w:val="NoSpacing"/>
        <w:numPr>
          <w:ilvl w:val="0"/>
          <w:numId w:val="4"/>
        </w:numPr>
      </w:pPr>
      <w:r>
        <w:t>Request correction of any inaccurate or incomplete data.</w:t>
      </w:r>
    </w:p>
    <w:p w14:paraId="639E8F52" w14:textId="1B329255" w:rsidR="00F15169" w:rsidRDefault="00F15169" w:rsidP="00F15169">
      <w:pPr>
        <w:pStyle w:val="NoSpacing"/>
        <w:numPr>
          <w:ilvl w:val="0"/>
          <w:numId w:val="4"/>
        </w:numPr>
      </w:pPr>
      <w:r>
        <w:t>Request deletion of your personal information, subject to legal exceptions.</w:t>
      </w:r>
    </w:p>
    <w:p w14:paraId="57FE0C29" w14:textId="0131B97D" w:rsidR="00F15169" w:rsidRDefault="00F15169" w:rsidP="00F15169">
      <w:pPr>
        <w:pStyle w:val="NoSpacing"/>
        <w:numPr>
          <w:ilvl w:val="0"/>
          <w:numId w:val="4"/>
        </w:numPr>
      </w:pPr>
      <w:r>
        <w:t>Opt-out of promotional communications.</w:t>
      </w:r>
    </w:p>
    <w:p w14:paraId="4D19E6CD" w14:textId="77777777" w:rsidR="00F15169" w:rsidRDefault="00F15169" w:rsidP="00F15169">
      <w:pPr>
        <w:pStyle w:val="NoSpacing"/>
      </w:pPr>
    </w:p>
    <w:p w14:paraId="33E4ACED" w14:textId="71942FE4" w:rsidR="00F15169" w:rsidRPr="00A976E4" w:rsidRDefault="00F15169" w:rsidP="00F15169">
      <w:pPr>
        <w:pStyle w:val="NoSpacing"/>
        <w:rPr>
          <w:b/>
          <w:bCs/>
          <w:u w:val="single"/>
        </w:rPr>
      </w:pPr>
      <w:r w:rsidRPr="00A976E4">
        <w:rPr>
          <w:b/>
          <w:bCs/>
          <w:u w:val="single"/>
        </w:rPr>
        <w:t>Data Security</w:t>
      </w:r>
    </w:p>
    <w:p w14:paraId="20CF6862" w14:textId="628EC8DA" w:rsidR="00F15169" w:rsidRDefault="00F15169" w:rsidP="00F15169">
      <w:pPr>
        <w:pStyle w:val="NoSpacing"/>
      </w:pPr>
      <w:r>
        <w:t>We implement reasonable security measures to protect your information from unauthorized access, use, or disclosure. However, no method of transmission over the internet is completely secure.</w:t>
      </w:r>
    </w:p>
    <w:p w14:paraId="19CE0EFB" w14:textId="77777777" w:rsidR="00A976E4" w:rsidRDefault="00A976E4" w:rsidP="00F15169">
      <w:pPr>
        <w:pStyle w:val="NoSpacing"/>
      </w:pPr>
    </w:p>
    <w:p w14:paraId="4B29BF05" w14:textId="14EB6E85" w:rsidR="00A976E4" w:rsidRPr="00A976E4" w:rsidRDefault="00A976E4" w:rsidP="00F15169">
      <w:pPr>
        <w:pStyle w:val="NoSpacing"/>
        <w:rPr>
          <w:b/>
          <w:bCs/>
          <w:u w:val="single"/>
        </w:rPr>
      </w:pPr>
      <w:r w:rsidRPr="00A976E4">
        <w:rPr>
          <w:b/>
          <w:bCs/>
          <w:u w:val="single"/>
        </w:rPr>
        <w:t>Children’s Privacy</w:t>
      </w:r>
    </w:p>
    <w:p w14:paraId="1F7952B6" w14:textId="59AC5BD5" w:rsidR="00A976E4" w:rsidRDefault="00A976E4" w:rsidP="00F15169">
      <w:pPr>
        <w:pStyle w:val="NoSpacing"/>
      </w:pPr>
      <w:r>
        <w:t>Our services are not intended for children under the age of 13. We do not knowingly collect personal information from children.</w:t>
      </w:r>
    </w:p>
    <w:p w14:paraId="2EC55B3D" w14:textId="77777777" w:rsidR="00A976E4" w:rsidRDefault="00A976E4" w:rsidP="00F15169">
      <w:pPr>
        <w:pStyle w:val="NoSpacing"/>
      </w:pPr>
    </w:p>
    <w:p w14:paraId="048EB0F5" w14:textId="0625AE85" w:rsidR="00A976E4" w:rsidRPr="00A976E4" w:rsidRDefault="00A976E4" w:rsidP="00F15169">
      <w:pPr>
        <w:pStyle w:val="NoSpacing"/>
        <w:rPr>
          <w:b/>
          <w:bCs/>
          <w:u w:val="single"/>
        </w:rPr>
      </w:pPr>
      <w:r w:rsidRPr="00A976E4">
        <w:rPr>
          <w:b/>
          <w:bCs/>
          <w:u w:val="single"/>
        </w:rPr>
        <w:t>Contact Us</w:t>
      </w:r>
    </w:p>
    <w:p w14:paraId="1ECF7101" w14:textId="7F954F82" w:rsidR="00A976E4" w:rsidRDefault="00A976E4" w:rsidP="00F15169">
      <w:pPr>
        <w:pStyle w:val="NoSpacing"/>
      </w:pPr>
      <w:r>
        <w:t>If you have any questions or concerns about this policy, please contact us at:</w:t>
      </w:r>
    </w:p>
    <w:p w14:paraId="2229F328" w14:textId="77777777" w:rsidR="00A976E4" w:rsidRDefault="00A976E4" w:rsidP="00F15169">
      <w:pPr>
        <w:pStyle w:val="NoSpacing"/>
      </w:pPr>
    </w:p>
    <w:p w14:paraId="016E08D6" w14:textId="4746C30B" w:rsidR="00A976E4" w:rsidRDefault="00A976E4" w:rsidP="00A976E4">
      <w:pPr>
        <w:pStyle w:val="NoSpacing"/>
        <w:numPr>
          <w:ilvl w:val="0"/>
          <w:numId w:val="5"/>
        </w:numPr>
      </w:pPr>
      <w:r>
        <w:t xml:space="preserve">Email: </w:t>
      </w:r>
      <w:r>
        <w:tab/>
      </w:r>
      <w:r>
        <w:tab/>
      </w:r>
      <w:hyperlink r:id="rId5" w:history="1">
        <w:r w:rsidR="00703DAE" w:rsidRPr="003D298A">
          <w:rPr>
            <w:rStyle w:val="Hyperlink"/>
          </w:rPr>
          <w:t>MLTCooperative@mudlake.nus</w:t>
        </w:r>
      </w:hyperlink>
    </w:p>
    <w:p w14:paraId="2B61222E" w14:textId="311A5EBE" w:rsidR="00A976E4" w:rsidRDefault="00A976E4" w:rsidP="00A976E4">
      <w:pPr>
        <w:pStyle w:val="NoSpacing"/>
        <w:numPr>
          <w:ilvl w:val="0"/>
          <w:numId w:val="5"/>
        </w:numPr>
      </w:pPr>
      <w:r>
        <w:t>Phone:</w:t>
      </w:r>
      <w:r>
        <w:tab/>
        <w:t>(208)</w:t>
      </w:r>
      <w:r w:rsidR="00703DAE">
        <w:t xml:space="preserve"> </w:t>
      </w:r>
      <w:r>
        <w:t>374-5401</w:t>
      </w:r>
    </w:p>
    <w:p w14:paraId="3B08D132" w14:textId="6EAE3D9B" w:rsidR="00A976E4" w:rsidRDefault="00A976E4" w:rsidP="00A976E4">
      <w:pPr>
        <w:pStyle w:val="NoSpacing"/>
        <w:numPr>
          <w:ilvl w:val="0"/>
          <w:numId w:val="5"/>
        </w:numPr>
      </w:pPr>
      <w:r>
        <w:t>Address:</w:t>
      </w:r>
      <w:r>
        <w:tab/>
        <w:t>59 W</w:t>
      </w:r>
      <w:r w:rsidR="00703DAE">
        <w:t>.</w:t>
      </w:r>
      <w:r>
        <w:t xml:space="preserve"> Main</w:t>
      </w:r>
      <w:r w:rsidR="00703DAE">
        <w:t xml:space="preserve"> St.</w:t>
      </w:r>
    </w:p>
    <w:p w14:paraId="5A649A8C" w14:textId="3DE8ABB8" w:rsidR="00A976E4" w:rsidRDefault="00A976E4" w:rsidP="00A976E4">
      <w:pPr>
        <w:pStyle w:val="NoSpacing"/>
        <w:ind w:left="1440" w:firstLine="720"/>
      </w:pPr>
      <w:r>
        <w:t>PO Box 235</w:t>
      </w:r>
    </w:p>
    <w:p w14:paraId="6FC8AA5F" w14:textId="01520FB0" w:rsidR="00A976E4" w:rsidRDefault="00A976E4" w:rsidP="00A976E4">
      <w:pPr>
        <w:pStyle w:val="NoSpacing"/>
        <w:ind w:left="1440" w:firstLine="720"/>
      </w:pPr>
      <w:r>
        <w:t>Dubois, ID 83423</w:t>
      </w:r>
    </w:p>
    <w:sectPr w:rsidR="00A97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546AB"/>
    <w:multiLevelType w:val="hybridMultilevel"/>
    <w:tmpl w:val="C8505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566B8"/>
    <w:multiLevelType w:val="hybridMultilevel"/>
    <w:tmpl w:val="CF48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96D81"/>
    <w:multiLevelType w:val="hybridMultilevel"/>
    <w:tmpl w:val="58CC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614EF1"/>
    <w:multiLevelType w:val="hybridMultilevel"/>
    <w:tmpl w:val="5E1A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C2A5A"/>
    <w:multiLevelType w:val="hybridMultilevel"/>
    <w:tmpl w:val="CE6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018515">
    <w:abstractNumId w:val="0"/>
  </w:num>
  <w:num w:numId="2" w16cid:durableId="2123643545">
    <w:abstractNumId w:val="1"/>
  </w:num>
  <w:num w:numId="3" w16cid:durableId="1528374984">
    <w:abstractNumId w:val="4"/>
  </w:num>
  <w:num w:numId="4" w16cid:durableId="1512991459">
    <w:abstractNumId w:val="3"/>
  </w:num>
  <w:num w:numId="5" w16cid:durableId="141625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69"/>
    <w:rsid w:val="005D73E2"/>
    <w:rsid w:val="00703DAE"/>
    <w:rsid w:val="00910240"/>
    <w:rsid w:val="00A976E4"/>
    <w:rsid w:val="00CC6518"/>
    <w:rsid w:val="00E04A69"/>
    <w:rsid w:val="00F15169"/>
    <w:rsid w:val="00FD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861A"/>
  <w15:chartTrackingRefBased/>
  <w15:docId w15:val="{52EFF010-DFC3-4EAD-8484-D32AEDE5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1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1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1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1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1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1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1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1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1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1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169"/>
    <w:rPr>
      <w:rFonts w:eastAsiaTheme="majorEastAsia" w:cstheme="majorBidi"/>
      <w:color w:val="272727" w:themeColor="text1" w:themeTint="D8"/>
    </w:rPr>
  </w:style>
  <w:style w:type="paragraph" w:styleId="Title">
    <w:name w:val="Title"/>
    <w:basedOn w:val="Normal"/>
    <w:next w:val="Normal"/>
    <w:link w:val="TitleChar"/>
    <w:uiPriority w:val="10"/>
    <w:qFormat/>
    <w:rsid w:val="00F151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1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1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169"/>
    <w:pPr>
      <w:spacing w:before="160"/>
      <w:jc w:val="center"/>
    </w:pPr>
    <w:rPr>
      <w:i/>
      <w:iCs/>
      <w:color w:val="404040" w:themeColor="text1" w:themeTint="BF"/>
    </w:rPr>
  </w:style>
  <w:style w:type="character" w:customStyle="1" w:styleId="QuoteChar">
    <w:name w:val="Quote Char"/>
    <w:basedOn w:val="DefaultParagraphFont"/>
    <w:link w:val="Quote"/>
    <w:uiPriority w:val="29"/>
    <w:rsid w:val="00F15169"/>
    <w:rPr>
      <w:i/>
      <w:iCs/>
      <w:color w:val="404040" w:themeColor="text1" w:themeTint="BF"/>
    </w:rPr>
  </w:style>
  <w:style w:type="paragraph" w:styleId="ListParagraph">
    <w:name w:val="List Paragraph"/>
    <w:basedOn w:val="Normal"/>
    <w:uiPriority w:val="34"/>
    <w:qFormat/>
    <w:rsid w:val="00F15169"/>
    <w:pPr>
      <w:ind w:left="720"/>
      <w:contextualSpacing/>
    </w:pPr>
  </w:style>
  <w:style w:type="character" w:styleId="IntenseEmphasis">
    <w:name w:val="Intense Emphasis"/>
    <w:basedOn w:val="DefaultParagraphFont"/>
    <w:uiPriority w:val="21"/>
    <w:qFormat/>
    <w:rsid w:val="00F15169"/>
    <w:rPr>
      <w:i/>
      <w:iCs/>
      <w:color w:val="0F4761" w:themeColor="accent1" w:themeShade="BF"/>
    </w:rPr>
  </w:style>
  <w:style w:type="paragraph" w:styleId="IntenseQuote">
    <w:name w:val="Intense Quote"/>
    <w:basedOn w:val="Normal"/>
    <w:next w:val="Normal"/>
    <w:link w:val="IntenseQuoteChar"/>
    <w:uiPriority w:val="30"/>
    <w:qFormat/>
    <w:rsid w:val="00F15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169"/>
    <w:rPr>
      <w:i/>
      <w:iCs/>
      <w:color w:val="0F4761" w:themeColor="accent1" w:themeShade="BF"/>
    </w:rPr>
  </w:style>
  <w:style w:type="character" w:styleId="IntenseReference">
    <w:name w:val="Intense Reference"/>
    <w:basedOn w:val="DefaultParagraphFont"/>
    <w:uiPriority w:val="32"/>
    <w:qFormat/>
    <w:rsid w:val="00F15169"/>
    <w:rPr>
      <w:b/>
      <w:bCs/>
      <w:smallCaps/>
      <w:color w:val="0F4761" w:themeColor="accent1" w:themeShade="BF"/>
      <w:spacing w:val="5"/>
    </w:rPr>
  </w:style>
  <w:style w:type="paragraph" w:styleId="NoSpacing">
    <w:name w:val="No Spacing"/>
    <w:uiPriority w:val="1"/>
    <w:qFormat/>
    <w:rsid w:val="00F15169"/>
    <w:pPr>
      <w:spacing w:after="0" w:line="240" w:lineRule="auto"/>
    </w:pPr>
  </w:style>
  <w:style w:type="character" w:styleId="Hyperlink">
    <w:name w:val="Hyperlink"/>
    <w:basedOn w:val="DefaultParagraphFont"/>
    <w:uiPriority w:val="99"/>
    <w:unhideWhenUsed/>
    <w:rsid w:val="00A976E4"/>
    <w:rPr>
      <w:color w:val="467886" w:themeColor="hyperlink"/>
      <w:u w:val="single"/>
    </w:rPr>
  </w:style>
  <w:style w:type="character" w:styleId="UnresolvedMention">
    <w:name w:val="Unresolved Mention"/>
    <w:basedOn w:val="DefaultParagraphFont"/>
    <w:uiPriority w:val="99"/>
    <w:semiHidden/>
    <w:unhideWhenUsed/>
    <w:rsid w:val="00A976E4"/>
    <w:rPr>
      <w:color w:val="605E5C"/>
      <w:shd w:val="clear" w:color="auto" w:fill="E1DFDD"/>
    </w:rPr>
  </w:style>
  <w:style w:type="table" w:styleId="TableGrid">
    <w:name w:val="Table Grid"/>
    <w:basedOn w:val="TableNormal"/>
    <w:uiPriority w:val="39"/>
    <w:rsid w:val="00703DA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LTCooperative@mudlake.nu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3A51E56555644B9AA530BFA48837C7" ma:contentTypeVersion="16" ma:contentTypeDescription="Create a new document." ma:contentTypeScope="" ma:versionID="3036db3fc9c4deea1120c8c237a572cd">
  <xsd:schema xmlns:xsd="http://www.w3.org/2001/XMLSchema" xmlns:xs="http://www.w3.org/2001/XMLSchema" xmlns:p="http://schemas.microsoft.com/office/2006/metadata/properties" xmlns:ns2="57a60c7b-0b24-44e9-93b4-9d5d36ca2692" xmlns:ns3="23b0ca0c-740c-4f98-abc8-0e9f2cc6f43b" targetNamespace="http://schemas.microsoft.com/office/2006/metadata/properties" ma:root="true" ma:fieldsID="e57ce810abdfaf3b2f7b858ba6798135" ns2:_="" ns3:_="">
    <xsd:import namespace="57a60c7b-0b24-44e9-93b4-9d5d36ca2692"/>
    <xsd:import namespace="23b0ca0c-740c-4f98-abc8-0e9f2cc6f4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umber" minOccurs="0"/>
                <xsd:element ref="ns2:MediaServiceSearchProperties"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60c7b-0b24-44e9-93b4-9d5d36ca2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ef90f07-87e5-41cf-8ec9-5e296773f14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umber" ma:index="17" nillable="true" ma:displayName="number" ma:format="Dropdown" ma:internalName="number" ma:percentage="FALSE">
      <xsd:simpleType>
        <xsd:restriction base="dms:Number"/>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0ca0c-740c-4f98-abc8-0e9f2cc6f43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b0d045f-497c-4d71-9bc3-a43ed4a8e90b}" ma:internalName="TaxCatchAll" ma:showField="CatchAllData" ma:web="23b0ca0c-740c-4f98-abc8-0e9f2cc6f4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60c7b-0b24-44e9-93b4-9d5d36ca2692">
      <Terms xmlns="http://schemas.microsoft.com/office/infopath/2007/PartnerControls"/>
    </lcf76f155ced4ddcb4097134ff3c332f>
    <TaxCatchAll xmlns="23b0ca0c-740c-4f98-abc8-0e9f2cc6f43b" xsi:nil="true"/>
    <number xmlns="57a60c7b-0b24-44e9-93b4-9d5d36ca2692" xsi:nil="true"/>
  </documentManagement>
</p:properties>
</file>

<file path=customXml/itemProps1.xml><?xml version="1.0" encoding="utf-8"?>
<ds:datastoreItem xmlns:ds="http://schemas.openxmlformats.org/officeDocument/2006/customXml" ds:itemID="{840E98A3-F891-4E07-AF28-4FE79D0D6F86}"/>
</file>

<file path=customXml/itemProps2.xml><?xml version="1.0" encoding="utf-8"?>
<ds:datastoreItem xmlns:ds="http://schemas.openxmlformats.org/officeDocument/2006/customXml" ds:itemID="{60B1E1DF-D165-4412-84E4-DEEA6329D590}"/>
</file>

<file path=customXml/itemProps3.xml><?xml version="1.0" encoding="utf-8"?>
<ds:datastoreItem xmlns:ds="http://schemas.openxmlformats.org/officeDocument/2006/customXml" ds:itemID="{D52D4E72-FA18-4F81-9408-3E1DFA9D876B}"/>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Mead</dc:creator>
  <cp:keywords/>
  <dc:description/>
  <cp:lastModifiedBy>Jace Alvarez</cp:lastModifiedBy>
  <cp:revision>2</cp:revision>
  <dcterms:created xsi:type="dcterms:W3CDTF">2024-10-03T15:27:00Z</dcterms:created>
  <dcterms:modified xsi:type="dcterms:W3CDTF">2024-10-03T15:27:00Z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0x010100533A51E56555644B9AA530BFA48837C7</vt:lpwstr>
  </property>
</Properties>
</file>